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98F" w:rsidRDefault="00CF0408">
      <w:pPr>
        <w:rPr>
          <w:b/>
          <w:sz w:val="28"/>
          <w:szCs w:val="28"/>
        </w:rPr>
      </w:pPr>
      <w:r>
        <w:rPr>
          <w:b/>
          <w:sz w:val="28"/>
          <w:szCs w:val="28"/>
        </w:rPr>
        <w:t>Instructions for the use of the Imaging Workflow java application:</w:t>
      </w:r>
    </w:p>
    <w:p w:rsidR="00CF0408" w:rsidRDefault="00CF0408" w:rsidP="00CF0408">
      <w:pPr>
        <w:pStyle w:val="ListParagraph"/>
        <w:numPr>
          <w:ilvl w:val="0"/>
          <w:numId w:val="2"/>
        </w:numPr>
        <w:rPr>
          <w:sz w:val="24"/>
          <w:szCs w:val="24"/>
        </w:rPr>
      </w:pPr>
      <w:r>
        <w:rPr>
          <w:sz w:val="24"/>
          <w:szCs w:val="24"/>
        </w:rPr>
        <w:t>Open program using desktop shortcut created during installation</w:t>
      </w:r>
    </w:p>
    <w:p w:rsidR="00CF0408" w:rsidRDefault="00CF0408" w:rsidP="00CF0408">
      <w:pPr>
        <w:pStyle w:val="ListParagraph"/>
        <w:numPr>
          <w:ilvl w:val="0"/>
          <w:numId w:val="2"/>
        </w:numPr>
        <w:rPr>
          <w:sz w:val="24"/>
          <w:szCs w:val="24"/>
        </w:rPr>
      </w:pPr>
      <w:r>
        <w:rPr>
          <w:sz w:val="24"/>
          <w:szCs w:val="24"/>
        </w:rPr>
        <w:t xml:space="preserve">Go to </w:t>
      </w:r>
      <w:r>
        <w:rPr>
          <w:b/>
          <w:sz w:val="24"/>
          <w:szCs w:val="24"/>
        </w:rPr>
        <w:t xml:space="preserve">Working Folder </w:t>
      </w:r>
      <w:r>
        <w:rPr>
          <w:sz w:val="24"/>
          <w:szCs w:val="24"/>
        </w:rPr>
        <w:t>tab, and browse to WorkingFolder where the app was installed (ex. C:\Users\TCN1\Documents\WorkingFolder</w:t>
      </w:r>
      <w:r w:rsidR="00C04865">
        <w:rPr>
          <w:sz w:val="24"/>
          <w:szCs w:val="24"/>
        </w:rPr>
        <w:t xml:space="preserve"> i</w:t>
      </w:r>
      <w:r>
        <w:rPr>
          <w:sz w:val="24"/>
          <w:szCs w:val="24"/>
        </w:rPr>
        <w:t>f app was installed to the documents folder of use</w:t>
      </w:r>
      <w:r w:rsidR="00C04865">
        <w:rPr>
          <w:sz w:val="24"/>
          <w:szCs w:val="24"/>
        </w:rPr>
        <w:t>r</w:t>
      </w:r>
      <w:r>
        <w:rPr>
          <w:sz w:val="24"/>
          <w:szCs w:val="24"/>
        </w:rPr>
        <w:t xml:space="preserve"> TCN1); this will only need to be done the first time, but should be checked each time you open the program</w:t>
      </w:r>
      <w:r w:rsidR="00C04865">
        <w:rPr>
          <w:sz w:val="24"/>
          <w:szCs w:val="24"/>
        </w:rPr>
        <w:t>.</w:t>
      </w:r>
    </w:p>
    <w:p w:rsidR="00CF0408" w:rsidRDefault="00C04865" w:rsidP="00CF0408">
      <w:pPr>
        <w:pStyle w:val="ListParagraph"/>
        <w:numPr>
          <w:ilvl w:val="0"/>
          <w:numId w:val="2"/>
        </w:numPr>
        <w:rPr>
          <w:sz w:val="24"/>
          <w:szCs w:val="24"/>
        </w:rPr>
      </w:pPr>
      <w:r>
        <w:rPr>
          <w:sz w:val="24"/>
          <w:szCs w:val="24"/>
        </w:rPr>
        <w:t xml:space="preserve">Go to </w:t>
      </w:r>
      <w:r>
        <w:rPr>
          <w:b/>
          <w:sz w:val="24"/>
          <w:szCs w:val="24"/>
        </w:rPr>
        <w:t>Select Data Sources</w:t>
      </w:r>
      <w:r>
        <w:rPr>
          <w:sz w:val="24"/>
          <w:szCs w:val="24"/>
        </w:rPr>
        <w:t xml:space="preserve"> tab, and browse to AquaticTaxa.tab (will be under same folder app was installed); this file contains the scientific names of relevant taxa to the project (plants only) in alphabetical order.</w:t>
      </w:r>
    </w:p>
    <w:p w:rsidR="00C04865" w:rsidRDefault="00C04865" w:rsidP="00CF0408">
      <w:pPr>
        <w:pStyle w:val="ListParagraph"/>
        <w:numPr>
          <w:ilvl w:val="0"/>
          <w:numId w:val="2"/>
        </w:numPr>
        <w:rPr>
          <w:sz w:val="24"/>
          <w:szCs w:val="24"/>
        </w:rPr>
      </w:pPr>
      <w:r>
        <w:rPr>
          <w:sz w:val="24"/>
          <w:szCs w:val="24"/>
        </w:rPr>
        <w:t xml:space="preserve">The </w:t>
      </w:r>
      <w:r>
        <w:rPr>
          <w:b/>
          <w:sz w:val="24"/>
          <w:szCs w:val="24"/>
        </w:rPr>
        <w:t xml:space="preserve">Persist Meta Data </w:t>
      </w:r>
      <w:r>
        <w:rPr>
          <w:sz w:val="24"/>
          <w:szCs w:val="24"/>
        </w:rPr>
        <w:t>tab allows the user to set selected fields to persist from record to record (e.g. if you are imaging a stack of specimens all with the same scientific name, you can check the scientific name box)</w:t>
      </w:r>
    </w:p>
    <w:p w:rsidR="00C04865" w:rsidRDefault="00C04865" w:rsidP="00CF0408">
      <w:pPr>
        <w:pStyle w:val="ListParagraph"/>
        <w:numPr>
          <w:ilvl w:val="0"/>
          <w:numId w:val="2"/>
        </w:numPr>
        <w:rPr>
          <w:sz w:val="24"/>
          <w:szCs w:val="24"/>
        </w:rPr>
      </w:pPr>
      <w:r>
        <w:rPr>
          <w:sz w:val="24"/>
          <w:szCs w:val="24"/>
        </w:rPr>
        <w:t xml:space="preserve">Go to </w:t>
      </w:r>
      <w:r>
        <w:rPr>
          <w:b/>
          <w:sz w:val="24"/>
          <w:szCs w:val="24"/>
        </w:rPr>
        <w:t xml:space="preserve">Enter Data </w:t>
      </w:r>
      <w:r>
        <w:rPr>
          <w:sz w:val="24"/>
          <w:szCs w:val="24"/>
        </w:rPr>
        <w:t>tab.</w:t>
      </w:r>
    </w:p>
    <w:p w:rsidR="00C04865" w:rsidRDefault="00C04865" w:rsidP="00CF0408">
      <w:pPr>
        <w:pStyle w:val="ListParagraph"/>
        <w:numPr>
          <w:ilvl w:val="0"/>
          <w:numId w:val="2"/>
        </w:numPr>
        <w:rPr>
          <w:sz w:val="24"/>
          <w:szCs w:val="24"/>
        </w:rPr>
      </w:pPr>
      <w:r>
        <w:rPr>
          <w:sz w:val="24"/>
          <w:szCs w:val="24"/>
        </w:rPr>
        <w:t xml:space="preserve">Hit </w:t>
      </w:r>
      <w:r>
        <w:rPr>
          <w:b/>
          <w:sz w:val="24"/>
          <w:szCs w:val="24"/>
        </w:rPr>
        <w:t xml:space="preserve">New Session </w:t>
      </w:r>
      <w:r>
        <w:rPr>
          <w:sz w:val="24"/>
          <w:szCs w:val="24"/>
        </w:rPr>
        <w:t>button to start entering data.</w:t>
      </w:r>
    </w:p>
    <w:p w:rsidR="00E97323" w:rsidRDefault="00E97323" w:rsidP="00E97323">
      <w:pPr>
        <w:rPr>
          <w:b/>
          <w:sz w:val="24"/>
          <w:szCs w:val="24"/>
        </w:rPr>
      </w:pPr>
      <w:r>
        <w:rPr>
          <w:b/>
          <w:sz w:val="24"/>
          <w:szCs w:val="24"/>
        </w:rPr>
        <w:t>Setting up the camera (Canon EOS 5D or 6D) utility for data entry</w:t>
      </w:r>
    </w:p>
    <w:p w:rsidR="00E97323" w:rsidRDefault="00E97323" w:rsidP="00E97323">
      <w:pPr>
        <w:pStyle w:val="ListParagraph"/>
        <w:numPr>
          <w:ilvl w:val="0"/>
          <w:numId w:val="3"/>
        </w:numPr>
        <w:rPr>
          <w:sz w:val="24"/>
          <w:szCs w:val="24"/>
        </w:rPr>
      </w:pPr>
      <w:r>
        <w:rPr>
          <w:sz w:val="24"/>
          <w:szCs w:val="24"/>
        </w:rPr>
        <w:t xml:space="preserve">Open program </w:t>
      </w:r>
      <w:r w:rsidRPr="00E97323">
        <w:rPr>
          <w:b/>
          <w:sz w:val="24"/>
          <w:szCs w:val="24"/>
        </w:rPr>
        <w:t>EOS Utility</w:t>
      </w:r>
      <w:r>
        <w:rPr>
          <w:sz w:val="24"/>
          <w:szCs w:val="24"/>
        </w:rPr>
        <w:t xml:space="preserve"> on desktop</w:t>
      </w:r>
    </w:p>
    <w:p w:rsidR="00E97323" w:rsidRDefault="00E97323" w:rsidP="00E97323">
      <w:pPr>
        <w:pStyle w:val="ListParagraph"/>
        <w:numPr>
          <w:ilvl w:val="0"/>
          <w:numId w:val="3"/>
        </w:numPr>
        <w:rPr>
          <w:sz w:val="24"/>
          <w:szCs w:val="24"/>
        </w:rPr>
      </w:pPr>
      <w:r>
        <w:rPr>
          <w:sz w:val="24"/>
          <w:szCs w:val="24"/>
        </w:rPr>
        <w:t xml:space="preserve">Hit the </w:t>
      </w:r>
      <w:r w:rsidRPr="00E97323">
        <w:rPr>
          <w:b/>
          <w:sz w:val="24"/>
          <w:szCs w:val="24"/>
        </w:rPr>
        <w:t>Preferences</w:t>
      </w:r>
      <w:r>
        <w:rPr>
          <w:sz w:val="24"/>
          <w:szCs w:val="24"/>
        </w:rPr>
        <w:t xml:space="preserve"> button</w:t>
      </w:r>
    </w:p>
    <w:p w:rsidR="00E97323" w:rsidRDefault="00E97323" w:rsidP="00E97323">
      <w:pPr>
        <w:pStyle w:val="ListParagraph"/>
        <w:numPr>
          <w:ilvl w:val="0"/>
          <w:numId w:val="3"/>
        </w:numPr>
        <w:rPr>
          <w:sz w:val="24"/>
          <w:szCs w:val="24"/>
        </w:rPr>
      </w:pPr>
      <w:r>
        <w:rPr>
          <w:sz w:val="24"/>
          <w:szCs w:val="24"/>
        </w:rPr>
        <w:t xml:space="preserve">Go to the </w:t>
      </w:r>
      <w:r>
        <w:rPr>
          <w:b/>
          <w:sz w:val="24"/>
          <w:szCs w:val="24"/>
        </w:rPr>
        <w:t xml:space="preserve">Destination Folder </w:t>
      </w:r>
      <w:r>
        <w:rPr>
          <w:sz w:val="24"/>
          <w:szCs w:val="24"/>
        </w:rPr>
        <w:t>tab</w:t>
      </w:r>
    </w:p>
    <w:p w:rsidR="00E97323" w:rsidRDefault="00E97323" w:rsidP="00E97323">
      <w:pPr>
        <w:pStyle w:val="ListParagraph"/>
        <w:numPr>
          <w:ilvl w:val="0"/>
          <w:numId w:val="3"/>
        </w:numPr>
        <w:rPr>
          <w:sz w:val="24"/>
          <w:szCs w:val="24"/>
        </w:rPr>
      </w:pPr>
      <w:r>
        <w:rPr>
          <w:sz w:val="24"/>
          <w:szCs w:val="24"/>
        </w:rPr>
        <w:t>Click browse</w:t>
      </w:r>
    </w:p>
    <w:p w:rsidR="00E97323" w:rsidRDefault="00E97323" w:rsidP="00E97323">
      <w:pPr>
        <w:pStyle w:val="ListParagraph"/>
        <w:numPr>
          <w:ilvl w:val="0"/>
          <w:numId w:val="3"/>
        </w:numPr>
        <w:rPr>
          <w:sz w:val="24"/>
          <w:szCs w:val="24"/>
        </w:rPr>
      </w:pPr>
      <w:r>
        <w:rPr>
          <w:sz w:val="24"/>
          <w:szCs w:val="24"/>
        </w:rPr>
        <w:t xml:space="preserve">Make the destination folder </w:t>
      </w:r>
      <w:r w:rsidRPr="00E97323">
        <w:rPr>
          <w:b/>
          <w:sz w:val="24"/>
          <w:szCs w:val="24"/>
        </w:rPr>
        <w:t>workingfolder/processing</w:t>
      </w:r>
      <w:r>
        <w:rPr>
          <w:sz w:val="24"/>
          <w:szCs w:val="24"/>
        </w:rPr>
        <w:t xml:space="preserve"> </w:t>
      </w:r>
    </w:p>
    <w:p w:rsidR="00E97323" w:rsidRPr="00E97323" w:rsidRDefault="00E97323" w:rsidP="00E97323">
      <w:pPr>
        <w:pStyle w:val="ListParagraph"/>
        <w:numPr>
          <w:ilvl w:val="0"/>
          <w:numId w:val="3"/>
        </w:numPr>
        <w:rPr>
          <w:sz w:val="24"/>
          <w:szCs w:val="24"/>
        </w:rPr>
      </w:pPr>
      <w:r>
        <w:rPr>
          <w:sz w:val="24"/>
          <w:szCs w:val="24"/>
        </w:rPr>
        <w:t xml:space="preserve">Hit </w:t>
      </w:r>
      <w:r>
        <w:rPr>
          <w:b/>
          <w:sz w:val="24"/>
          <w:szCs w:val="24"/>
        </w:rPr>
        <w:t>OK</w:t>
      </w:r>
      <w:r>
        <w:rPr>
          <w:sz w:val="24"/>
          <w:szCs w:val="24"/>
        </w:rPr>
        <w:t xml:space="preserve">; hit </w:t>
      </w:r>
      <w:r>
        <w:rPr>
          <w:b/>
          <w:sz w:val="24"/>
          <w:szCs w:val="24"/>
        </w:rPr>
        <w:t>OK</w:t>
      </w:r>
    </w:p>
    <w:p w:rsidR="00E97323" w:rsidRPr="0070113A" w:rsidRDefault="00E97323" w:rsidP="00E97323">
      <w:pPr>
        <w:pStyle w:val="ListParagraph"/>
        <w:numPr>
          <w:ilvl w:val="0"/>
          <w:numId w:val="3"/>
        </w:numPr>
        <w:rPr>
          <w:sz w:val="24"/>
          <w:szCs w:val="24"/>
        </w:rPr>
      </w:pPr>
      <w:r>
        <w:rPr>
          <w:sz w:val="24"/>
          <w:szCs w:val="24"/>
        </w:rPr>
        <w:t xml:space="preserve">Click on </w:t>
      </w:r>
      <w:r>
        <w:rPr>
          <w:b/>
          <w:sz w:val="24"/>
          <w:szCs w:val="24"/>
        </w:rPr>
        <w:t>Camera Settings and Remote Shooting</w:t>
      </w:r>
    </w:p>
    <w:p w:rsidR="0070113A" w:rsidRDefault="0070113A" w:rsidP="00E97323">
      <w:pPr>
        <w:pStyle w:val="ListParagraph"/>
        <w:numPr>
          <w:ilvl w:val="0"/>
          <w:numId w:val="3"/>
        </w:numPr>
        <w:rPr>
          <w:sz w:val="24"/>
          <w:szCs w:val="24"/>
        </w:rPr>
      </w:pPr>
      <w:r>
        <w:rPr>
          <w:sz w:val="24"/>
          <w:szCs w:val="24"/>
        </w:rPr>
        <w:t>Click the round button in EOS utility to take picture</w:t>
      </w:r>
    </w:p>
    <w:p w:rsidR="0070113A" w:rsidRDefault="0070113A" w:rsidP="0070113A">
      <w:pPr>
        <w:rPr>
          <w:b/>
          <w:sz w:val="24"/>
          <w:szCs w:val="24"/>
        </w:rPr>
      </w:pPr>
      <w:r>
        <w:rPr>
          <w:b/>
          <w:sz w:val="24"/>
          <w:szCs w:val="24"/>
        </w:rPr>
        <w:t>Entering data</w:t>
      </w:r>
    </w:p>
    <w:p w:rsidR="0070113A" w:rsidRPr="0070113A" w:rsidRDefault="0070113A" w:rsidP="0070113A">
      <w:pPr>
        <w:pStyle w:val="ListParagraph"/>
        <w:numPr>
          <w:ilvl w:val="0"/>
          <w:numId w:val="4"/>
        </w:numPr>
        <w:rPr>
          <w:sz w:val="24"/>
          <w:szCs w:val="24"/>
        </w:rPr>
      </w:pPr>
      <w:r>
        <w:rPr>
          <w:sz w:val="24"/>
          <w:szCs w:val="24"/>
        </w:rPr>
        <w:t xml:space="preserve">Go back to </w:t>
      </w:r>
      <w:r w:rsidRPr="0070113A">
        <w:rPr>
          <w:i/>
          <w:sz w:val="24"/>
          <w:szCs w:val="24"/>
        </w:rPr>
        <w:t>Imaging Workflow</w:t>
      </w:r>
    </w:p>
    <w:p w:rsidR="0070113A" w:rsidRDefault="0070113A" w:rsidP="0070113A">
      <w:pPr>
        <w:pStyle w:val="ListParagraph"/>
        <w:numPr>
          <w:ilvl w:val="0"/>
          <w:numId w:val="4"/>
        </w:numPr>
        <w:rPr>
          <w:sz w:val="24"/>
          <w:szCs w:val="24"/>
        </w:rPr>
      </w:pPr>
      <w:r>
        <w:rPr>
          <w:sz w:val="24"/>
          <w:szCs w:val="24"/>
        </w:rPr>
        <w:t>Place cursor in the barcode field and scan the barcode with your reader</w:t>
      </w:r>
    </w:p>
    <w:p w:rsidR="0070113A" w:rsidRDefault="0070113A" w:rsidP="0070113A">
      <w:pPr>
        <w:pStyle w:val="ListParagraph"/>
        <w:numPr>
          <w:ilvl w:val="0"/>
          <w:numId w:val="4"/>
        </w:numPr>
        <w:rPr>
          <w:sz w:val="24"/>
          <w:szCs w:val="24"/>
        </w:rPr>
      </w:pPr>
      <w:r>
        <w:rPr>
          <w:sz w:val="24"/>
          <w:szCs w:val="24"/>
        </w:rPr>
        <w:t>Enter data into all fields that you can (if no collector number, put “s.n.”); use “Unknown” for collector if missing.</w:t>
      </w:r>
    </w:p>
    <w:p w:rsidR="0070113A" w:rsidRDefault="0070113A" w:rsidP="0070113A">
      <w:pPr>
        <w:pStyle w:val="ListParagraph"/>
        <w:numPr>
          <w:ilvl w:val="0"/>
          <w:numId w:val="4"/>
        </w:numPr>
        <w:rPr>
          <w:sz w:val="24"/>
          <w:szCs w:val="24"/>
        </w:rPr>
      </w:pPr>
      <w:r>
        <w:rPr>
          <w:sz w:val="24"/>
          <w:szCs w:val="24"/>
        </w:rPr>
        <w:t>Hit Enter</w:t>
      </w:r>
    </w:p>
    <w:p w:rsidR="0070113A" w:rsidRDefault="0070113A" w:rsidP="0070113A">
      <w:pPr>
        <w:pStyle w:val="ListParagraph"/>
        <w:numPr>
          <w:ilvl w:val="0"/>
          <w:numId w:val="4"/>
        </w:numPr>
        <w:rPr>
          <w:sz w:val="24"/>
          <w:szCs w:val="24"/>
        </w:rPr>
      </w:pPr>
      <w:r>
        <w:rPr>
          <w:sz w:val="24"/>
          <w:szCs w:val="24"/>
        </w:rPr>
        <w:t>Take another picture and repeat</w:t>
      </w:r>
    </w:p>
    <w:p w:rsidR="006C6A2A" w:rsidRDefault="006C6A2A" w:rsidP="006C6A2A">
      <w:pPr>
        <w:rPr>
          <w:sz w:val="24"/>
          <w:szCs w:val="24"/>
        </w:rPr>
      </w:pPr>
    </w:p>
    <w:p w:rsidR="006C6A2A" w:rsidRDefault="006C6A2A" w:rsidP="006C6A2A">
      <w:pPr>
        <w:rPr>
          <w:sz w:val="24"/>
          <w:szCs w:val="24"/>
        </w:rPr>
      </w:pPr>
    </w:p>
    <w:p w:rsidR="006C6A2A" w:rsidRDefault="006C6A2A" w:rsidP="006C6A2A">
      <w:pPr>
        <w:rPr>
          <w:sz w:val="24"/>
          <w:szCs w:val="24"/>
        </w:rPr>
      </w:pPr>
    </w:p>
    <w:p w:rsidR="006C6A2A" w:rsidRDefault="006C6A2A" w:rsidP="006C6A2A">
      <w:pPr>
        <w:rPr>
          <w:b/>
          <w:sz w:val="24"/>
          <w:szCs w:val="24"/>
        </w:rPr>
      </w:pPr>
      <w:r>
        <w:rPr>
          <w:b/>
          <w:sz w:val="24"/>
          <w:szCs w:val="24"/>
        </w:rPr>
        <w:lastRenderedPageBreak/>
        <w:t>Uploading to FileZilla</w:t>
      </w:r>
    </w:p>
    <w:p w:rsidR="006C6A2A" w:rsidRDefault="006C6A2A" w:rsidP="006C6A2A">
      <w:pPr>
        <w:pStyle w:val="ListParagraph"/>
        <w:numPr>
          <w:ilvl w:val="0"/>
          <w:numId w:val="5"/>
        </w:numPr>
        <w:rPr>
          <w:sz w:val="24"/>
          <w:szCs w:val="24"/>
        </w:rPr>
      </w:pPr>
      <w:r>
        <w:rPr>
          <w:sz w:val="24"/>
          <w:szCs w:val="24"/>
        </w:rPr>
        <w:t>Open and log onto FileZilla</w:t>
      </w:r>
    </w:p>
    <w:p w:rsidR="006C6A2A" w:rsidRPr="006C6A2A" w:rsidRDefault="006C6A2A" w:rsidP="006C6A2A">
      <w:pPr>
        <w:pStyle w:val="ListParagraph"/>
        <w:numPr>
          <w:ilvl w:val="0"/>
          <w:numId w:val="5"/>
        </w:numPr>
        <w:rPr>
          <w:sz w:val="24"/>
          <w:szCs w:val="24"/>
        </w:rPr>
      </w:pPr>
      <w:r>
        <w:rPr>
          <w:sz w:val="24"/>
          <w:szCs w:val="24"/>
        </w:rPr>
        <w:t xml:space="preserve">Navigate to your </w:t>
      </w:r>
      <w:r>
        <w:rPr>
          <w:b/>
          <w:sz w:val="24"/>
          <w:szCs w:val="24"/>
        </w:rPr>
        <w:t xml:space="preserve">Destination </w:t>
      </w:r>
      <w:r>
        <w:rPr>
          <w:sz w:val="24"/>
          <w:szCs w:val="24"/>
        </w:rPr>
        <w:t xml:space="preserve">folder under </w:t>
      </w:r>
      <w:r>
        <w:rPr>
          <w:b/>
          <w:sz w:val="24"/>
          <w:szCs w:val="24"/>
        </w:rPr>
        <w:t xml:space="preserve">WorkingFolder </w:t>
      </w:r>
      <w:r>
        <w:rPr>
          <w:sz w:val="24"/>
          <w:szCs w:val="24"/>
        </w:rPr>
        <w:t>(on left side of window)</w:t>
      </w:r>
    </w:p>
    <w:p w:rsidR="006C6A2A" w:rsidRDefault="006C6A2A" w:rsidP="006C6A2A">
      <w:pPr>
        <w:pStyle w:val="ListParagraph"/>
        <w:numPr>
          <w:ilvl w:val="0"/>
          <w:numId w:val="5"/>
        </w:numPr>
        <w:rPr>
          <w:sz w:val="24"/>
          <w:szCs w:val="24"/>
        </w:rPr>
      </w:pPr>
      <w:r>
        <w:rPr>
          <w:sz w:val="24"/>
          <w:szCs w:val="24"/>
        </w:rPr>
        <w:t xml:space="preserve">Folders will be created with the date and workstation in this </w:t>
      </w:r>
      <w:r>
        <w:rPr>
          <w:b/>
          <w:sz w:val="24"/>
          <w:szCs w:val="24"/>
        </w:rPr>
        <w:t>Destination</w:t>
      </w:r>
      <w:r>
        <w:rPr>
          <w:sz w:val="24"/>
          <w:szCs w:val="24"/>
        </w:rPr>
        <w:t xml:space="preserve"> folder</w:t>
      </w:r>
    </w:p>
    <w:p w:rsidR="006C6A2A" w:rsidRDefault="00522AC3" w:rsidP="006C6A2A">
      <w:pPr>
        <w:pStyle w:val="ListParagraph"/>
        <w:numPr>
          <w:ilvl w:val="0"/>
          <w:numId w:val="5"/>
        </w:numPr>
        <w:rPr>
          <w:sz w:val="24"/>
          <w:szCs w:val="24"/>
        </w:rPr>
      </w:pPr>
      <w:r>
        <w:rPr>
          <w:sz w:val="24"/>
          <w:szCs w:val="24"/>
        </w:rPr>
        <w:t>Navigate to the folder for your institution(this folder has already been created for you) and open it (found on right side of window)</w:t>
      </w:r>
    </w:p>
    <w:p w:rsidR="00522AC3" w:rsidRDefault="00522AC3" w:rsidP="006C6A2A">
      <w:pPr>
        <w:pStyle w:val="ListParagraph"/>
        <w:numPr>
          <w:ilvl w:val="0"/>
          <w:numId w:val="5"/>
        </w:numPr>
        <w:rPr>
          <w:sz w:val="24"/>
          <w:szCs w:val="24"/>
        </w:rPr>
      </w:pPr>
      <w:r>
        <w:rPr>
          <w:sz w:val="24"/>
          <w:szCs w:val="24"/>
        </w:rPr>
        <w:t xml:space="preserve">Drag folders from </w:t>
      </w:r>
      <w:r>
        <w:rPr>
          <w:b/>
          <w:sz w:val="24"/>
          <w:szCs w:val="24"/>
        </w:rPr>
        <w:t>Destination</w:t>
      </w:r>
      <w:r>
        <w:rPr>
          <w:sz w:val="24"/>
          <w:szCs w:val="24"/>
        </w:rPr>
        <w:t xml:space="preserve"> on the left to </w:t>
      </w:r>
      <w:r>
        <w:rPr>
          <w:b/>
          <w:sz w:val="24"/>
          <w:szCs w:val="24"/>
        </w:rPr>
        <w:t>aquatic</w:t>
      </w:r>
      <w:r>
        <w:rPr>
          <w:sz w:val="24"/>
          <w:szCs w:val="24"/>
        </w:rPr>
        <w:t xml:space="preserve"> on the right (see picture at end of this document).</w:t>
      </w:r>
    </w:p>
    <w:p w:rsidR="00522AC3" w:rsidRDefault="00522AC3" w:rsidP="006C6A2A">
      <w:pPr>
        <w:pStyle w:val="ListParagraph"/>
        <w:numPr>
          <w:ilvl w:val="0"/>
          <w:numId w:val="5"/>
        </w:numPr>
        <w:rPr>
          <w:sz w:val="24"/>
          <w:szCs w:val="24"/>
        </w:rPr>
      </w:pPr>
      <w:r>
        <w:rPr>
          <w:sz w:val="24"/>
          <w:szCs w:val="24"/>
        </w:rPr>
        <w:t>Once all folders have been deposited, close program.</w:t>
      </w:r>
    </w:p>
    <w:p w:rsidR="00522AC3" w:rsidRPr="00522AC3" w:rsidRDefault="00522AC3" w:rsidP="00522AC3">
      <w:pPr>
        <w:ind w:left="360"/>
        <w:rPr>
          <w:sz w:val="24"/>
          <w:szCs w:val="24"/>
        </w:rPr>
      </w:pPr>
    </w:p>
    <w:p w:rsidR="0070113A" w:rsidRPr="0070113A" w:rsidRDefault="0070113A" w:rsidP="0070113A">
      <w:pPr>
        <w:rPr>
          <w:sz w:val="24"/>
          <w:szCs w:val="24"/>
        </w:rPr>
      </w:pPr>
    </w:p>
    <w:p w:rsidR="0070113A" w:rsidRDefault="0070113A" w:rsidP="0070113A">
      <w:pPr>
        <w:rPr>
          <w:b/>
          <w:sz w:val="24"/>
          <w:szCs w:val="24"/>
        </w:rPr>
      </w:pPr>
      <w:r>
        <w:rPr>
          <w:b/>
          <w:sz w:val="24"/>
          <w:szCs w:val="24"/>
        </w:rPr>
        <w:t>Notes</w:t>
      </w:r>
    </w:p>
    <w:p w:rsidR="0070113A" w:rsidRDefault="0070113A" w:rsidP="0070113A">
      <w:pPr>
        <w:rPr>
          <w:sz w:val="24"/>
          <w:szCs w:val="24"/>
        </w:rPr>
      </w:pPr>
      <w:r>
        <w:rPr>
          <w:sz w:val="24"/>
          <w:szCs w:val="24"/>
        </w:rPr>
        <w:t>If more than one collector is listed, please type all listed collectors into box (we use first and middle initial and last name) with each collector separated by a semicolon</w:t>
      </w:r>
    </w:p>
    <w:p w:rsidR="0070113A" w:rsidRDefault="006C6A2A" w:rsidP="0070113A">
      <w:pPr>
        <w:rPr>
          <w:sz w:val="24"/>
          <w:szCs w:val="24"/>
        </w:rPr>
      </w:pPr>
      <w:r>
        <w:rPr>
          <w:sz w:val="24"/>
          <w:szCs w:val="24"/>
        </w:rPr>
        <w:t>The camera will take 2 pictures (CR2 and JPG).  The JPG is what we are using for the project, and these files will go into the destination folder, and the CR2 files will be placed into a separate folder for you to do with as you please.</w:t>
      </w:r>
    </w:p>
    <w:p w:rsidR="006C6A2A" w:rsidRDefault="006C6A2A" w:rsidP="0070113A">
      <w:pPr>
        <w:rPr>
          <w:sz w:val="24"/>
          <w:szCs w:val="24"/>
        </w:rPr>
      </w:pPr>
      <w:r>
        <w:rPr>
          <w:sz w:val="24"/>
          <w:szCs w:val="24"/>
        </w:rPr>
        <w:t>Check the quality of the photos at the beginning of your session and after every 15 or so to ensure the process is going smoothly.</w:t>
      </w:r>
    </w:p>
    <w:p w:rsidR="005B3FCB" w:rsidRDefault="005B3FCB" w:rsidP="0070113A">
      <w:pPr>
        <w:rPr>
          <w:sz w:val="24"/>
          <w:szCs w:val="24"/>
        </w:rPr>
      </w:pPr>
      <w:r>
        <w:rPr>
          <w:sz w:val="24"/>
          <w:szCs w:val="24"/>
        </w:rPr>
        <w:t xml:space="preserve">The </w:t>
      </w:r>
      <w:r>
        <w:rPr>
          <w:sz w:val="24"/>
          <w:szCs w:val="24"/>
        </w:rPr>
        <w:t>AquaticTaxa.tab</w:t>
      </w:r>
      <w:r>
        <w:rPr>
          <w:sz w:val="24"/>
          <w:szCs w:val="24"/>
        </w:rPr>
        <w:t xml:space="preserve"> file can be edited if a scientific name does not exist on the list.  Just open the file, add the name in its proper alphabetical location (if it is only been identified to Genus, you may just add the Genus to the list).  Save the file, and then go back to </w:t>
      </w:r>
      <w:r w:rsidRPr="005B3FCB">
        <w:rPr>
          <w:b/>
          <w:sz w:val="24"/>
          <w:szCs w:val="24"/>
        </w:rPr>
        <w:t>select data source</w:t>
      </w:r>
      <w:r>
        <w:rPr>
          <w:sz w:val="24"/>
          <w:szCs w:val="24"/>
        </w:rPr>
        <w:t xml:space="preserve"> tab and reselect the file.</w:t>
      </w:r>
      <w:bookmarkStart w:id="0" w:name="_GoBack"/>
      <w:bookmarkEnd w:id="0"/>
    </w:p>
    <w:p w:rsidR="002566F2" w:rsidRPr="0070113A" w:rsidRDefault="002566F2" w:rsidP="0070113A">
      <w:pPr>
        <w:rPr>
          <w:sz w:val="24"/>
          <w:szCs w:val="24"/>
        </w:rPr>
      </w:pPr>
      <w:r>
        <w:rPr>
          <w:noProof/>
          <w:sz w:val="24"/>
          <w:szCs w:val="24"/>
        </w:rPr>
        <w:lastRenderedPageBreak/>
        <w:drawing>
          <wp:inline distT="0" distB="0" distL="0" distR="0">
            <wp:extent cx="5947576" cy="3347499"/>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zillaexamp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5261"/>
                    </a:xfrm>
                    <a:prstGeom prst="rect">
                      <a:avLst/>
                    </a:prstGeom>
                  </pic:spPr>
                </pic:pic>
              </a:graphicData>
            </a:graphic>
          </wp:inline>
        </w:drawing>
      </w:r>
    </w:p>
    <w:p w:rsidR="00E97323" w:rsidRPr="00E97323" w:rsidRDefault="002566F2" w:rsidP="00E97323">
      <w:pPr>
        <w:pStyle w:val="ListParagraph"/>
        <w:rPr>
          <w:sz w:val="24"/>
          <w:szCs w:val="24"/>
        </w:rPr>
      </w:pPr>
      <w:r>
        <w:rPr>
          <w:b/>
          <w:sz w:val="24"/>
          <w:szCs w:val="24"/>
        </w:rPr>
        <w:t>Picture of the FileZilla Screen</w:t>
      </w:r>
      <w:r w:rsidR="00E97323">
        <w:rPr>
          <w:sz w:val="24"/>
          <w:szCs w:val="24"/>
        </w:rPr>
        <w:t xml:space="preserve"> </w:t>
      </w:r>
    </w:p>
    <w:sectPr w:rsidR="00E97323" w:rsidRPr="00E97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C6D61"/>
    <w:multiLevelType w:val="hybridMultilevel"/>
    <w:tmpl w:val="C268A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684A1F"/>
    <w:multiLevelType w:val="hybridMultilevel"/>
    <w:tmpl w:val="29FE5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50147C"/>
    <w:multiLevelType w:val="hybridMultilevel"/>
    <w:tmpl w:val="B726B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A17B62"/>
    <w:multiLevelType w:val="hybridMultilevel"/>
    <w:tmpl w:val="9E468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A65FDF"/>
    <w:multiLevelType w:val="hybridMultilevel"/>
    <w:tmpl w:val="D6449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408"/>
    <w:rsid w:val="002566F2"/>
    <w:rsid w:val="00522AC3"/>
    <w:rsid w:val="005B3FCB"/>
    <w:rsid w:val="006C6A2A"/>
    <w:rsid w:val="0070113A"/>
    <w:rsid w:val="00A0198F"/>
    <w:rsid w:val="00C04865"/>
    <w:rsid w:val="00CF0408"/>
    <w:rsid w:val="00E97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408"/>
    <w:pPr>
      <w:ind w:left="720"/>
      <w:contextualSpacing/>
    </w:pPr>
  </w:style>
  <w:style w:type="paragraph" w:styleId="BalloonText">
    <w:name w:val="Balloon Text"/>
    <w:basedOn w:val="Normal"/>
    <w:link w:val="BalloonTextChar"/>
    <w:uiPriority w:val="99"/>
    <w:semiHidden/>
    <w:unhideWhenUsed/>
    <w:rsid w:val="00256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6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408"/>
    <w:pPr>
      <w:ind w:left="720"/>
      <w:contextualSpacing/>
    </w:pPr>
  </w:style>
  <w:style w:type="paragraph" w:styleId="BalloonText">
    <w:name w:val="Balloon Text"/>
    <w:basedOn w:val="Normal"/>
    <w:link w:val="BalloonTextChar"/>
    <w:uiPriority w:val="99"/>
    <w:semiHidden/>
    <w:unhideWhenUsed/>
    <w:rsid w:val="00256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6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6CB35-CD6F-448F-98FD-02774585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Herbarium3</dc:creator>
  <cp:lastModifiedBy>Herbarium3</cp:lastModifiedBy>
  <cp:revision>3</cp:revision>
  <dcterms:created xsi:type="dcterms:W3CDTF">2015-02-02T18:53:00Z</dcterms:created>
  <dcterms:modified xsi:type="dcterms:W3CDTF">2015-02-02T20:04:00Z</dcterms:modified>
</cp:coreProperties>
</file>